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71756</wp:posOffset>
                </wp:positionH>
                <wp:positionV relativeFrom="paragraph">
                  <wp:posOffset>18415</wp:posOffset>
                </wp:positionV>
                <wp:extent cx="1953895" cy="304800"/>
                <wp:effectExtent b="12700" l="0" r="14605" t="0"/>
                <wp:wrapSquare wrapText="bothSides" distB="0" distT="0" distL="114300" distR="114300"/>
                <wp:docPr id="2" name=""/>
                <a:graphic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389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773A0" w:rsidDel="00000000" w:rsidP="007773A0" w:rsidRDefault="007773A0" w:rsidRPr="007773A0" w14:paraId="6B1DF28B" w14:textId="0115B3B8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sz w:val="24"/>
                                <w:szCs w:val="32"/>
                              </w:rPr>
                            </w:pPr>
                            <w:r w:rsidDel="00000000" w:rsidR="00000000" w:rsidRPr="007773A0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32"/>
                              </w:rPr>
                              <w:t>各道場門下生への配布用</w:t>
                            </w:r>
                          </w:p>
                        </w:txbxContent>
                      </wps:txbx>
                      <wps:bodyPr anchorCtr="0" anchor="t" bIns="45720" rtlCol="0" compatLnSpc="1" forceAA="0" fromWordArt="0" horzOverflow="overflow" lIns="91440" numCol="1" spcFirstLastPara="0" rIns="91440" rot="0" spcCol="0" vert="horz" wrap="square" tIns="45720" vertOverflow="overflow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71756</wp:posOffset>
                </wp:positionH>
                <wp:positionV relativeFrom="paragraph">
                  <wp:posOffset>18415</wp:posOffset>
                </wp:positionV>
                <wp:extent cx="1968500" cy="317500"/>
                <wp:effectExtent b="0" l="0" r="0" t="0"/>
                <wp:wrapSquare wrapText="bothSides" distB="0" distT="0" distL="114300" distR="11430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500" cy="317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沖縄県空手道連合会主催</w: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2023沖縄伝統空手道古武道少年少女全国大会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申込書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期　日</w:t>
      </w:r>
      <w:r w:rsidDel="00000000" w:rsidR="00000000" w:rsidRPr="00000000">
        <w:rPr>
          <w:sz w:val="24"/>
          <w:szCs w:val="24"/>
          <w:rtl w:val="0"/>
        </w:rPr>
        <w:t xml:space="preserve">：剛柔流系・上地流系・古武道　2023年2月4日(土)　開場 9:00　開会 10:30</w:t>
      </w:r>
    </w:p>
    <w:p w:rsidR="00000000" w:rsidDel="00000000" w:rsidP="00000000" w:rsidRDefault="00000000" w:rsidRPr="00000000" w14:paraId="00000008">
      <w:pPr>
        <w:ind w:left="2125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小（少）林流系　　2023年2月5日(日)　開場 9:00　開会  9:30　</w:t>
        <w:tab/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会　場</w:t>
      </w:r>
      <w:r w:rsidDel="00000000" w:rsidR="00000000" w:rsidRPr="00000000">
        <w:rPr>
          <w:sz w:val="24"/>
          <w:szCs w:val="24"/>
          <w:rtl w:val="0"/>
        </w:rPr>
        <w:t xml:space="preserve">：沖縄空手会館</w:t>
      </w: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ab/>
        <w:tab/>
        <w:tab/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競技種目</w:t>
      </w:r>
      <w:r w:rsidDel="00000000" w:rsidR="00000000" w:rsidRPr="00000000">
        <w:rPr>
          <w:sz w:val="24"/>
          <w:szCs w:val="24"/>
          <w:rtl w:val="0"/>
        </w:rPr>
        <w:t xml:space="preserve">：</w:t>
      </w:r>
      <w:r w:rsidDel="00000000" w:rsidR="00000000" w:rsidRPr="00000000">
        <w:rPr>
          <w:b w:val="1"/>
          <w:sz w:val="24"/>
          <w:szCs w:val="24"/>
          <w:rtl w:val="0"/>
        </w:rPr>
        <w:t xml:space="preserve">空手道型競技</w:t>
      </w:r>
      <w:r w:rsidDel="00000000" w:rsidR="00000000" w:rsidRPr="00000000">
        <w:rPr>
          <w:sz w:val="24"/>
          <w:szCs w:val="24"/>
          <w:rtl w:val="0"/>
        </w:rPr>
        <w:t xml:space="preserve">は、小（少）林流系、剛柔流系、上地流系に分かれ、以下の部門で行う。</w:t>
      </w:r>
    </w:p>
    <w:p w:rsidR="00000000" w:rsidDel="00000000" w:rsidP="00000000" w:rsidRDefault="00000000" w:rsidRPr="00000000" w14:paraId="0000000B">
      <w:pPr>
        <w:ind w:left="1418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小学生個人（男女プール）</w:t>
      </w:r>
    </w:p>
    <w:p w:rsidR="00000000" w:rsidDel="00000000" w:rsidP="00000000" w:rsidRDefault="00000000" w:rsidRPr="00000000" w14:paraId="0000000C">
      <w:pPr>
        <w:ind w:left="1701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・１年生　　・２年生　　・３年生　　・４年生　　・５年生　　・６年生</w:t>
        <w:tab/>
      </w:r>
    </w:p>
    <w:p w:rsidR="00000000" w:rsidDel="00000000" w:rsidP="00000000" w:rsidRDefault="00000000" w:rsidRPr="00000000" w14:paraId="0000000D">
      <w:pPr>
        <w:ind w:left="1418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小学生団体（男女プール）　・５年生　　・６年生</w:t>
        <w:tab/>
        <w:tab/>
        <w:tab/>
      </w:r>
    </w:p>
    <w:p w:rsidR="00000000" w:rsidDel="00000000" w:rsidP="00000000" w:rsidRDefault="00000000" w:rsidRPr="00000000" w14:paraId="0000000E">
      <w:pPr>
        <w:ind w:left="1418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中学生（学年プール）　・男子個人　　・女子個人</w:t>
        <w:tab/>
        <w:tab/>
        <w:tab/>
      </w:r>
    </w:p>
    <w:p w:rsidR="00000000" w:rsidDel="00000000" w:rsidP="00000000" w:rsidRDefault="00000000" w:rsidRPr="00000000" w14:paraId="0000000F">
      <w:pPr>
        <w:ind w:left="1418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高校生（学年プール）　・男子個人　　・女子個人</w:t>
        <w:tab/>
        <w:tab/>
        <w:tab/>
      </w:r>
    </w:p>
    <w:p w:rsidR="00000000" w:rsidDel="00000000" w:rsidP="00000000" w:rsidRDefault="00000000" w:rsidRPr="00000000" w14:paraId="00000010">
      <w:pPr>
        <w:ind w:left="1134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古武道型競技</w:t>
      </w:r>
      <w:r w:rsidDel="00000000" w:rsidR="00000000" w:rsidRPr="00000000">
        <w:rPr>
          <w:sz w:val="24"/>
          <w:szCs w:val="24"/>
          <w:rtl w:val="0"/>
        </w:rPr>
        <w:t xml:space="preserve">は、棒の部とサイの部を以下の部門で行う。</w:t>
      </w:r>
    </w:p>
    <w:p w:rsidR="00000000" w:rsidDel="00000000" w:rsidP="00000000" w:rsidRDefault="00000000" w:rsidRPr="00000000" w14:paraId="00000011">
      <w:pPr>
        <w:ind w:left="1418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小学生個人　棒の部</w:t>
      </w:r>
    </w:p>
    <w:p w:rsidR="00000000" w:rsidDel="00000000" w:rsidP="00000000" w:rsidRDefault="00000000" w:rsidRPr="00000000" w14:paraId="00000012">
      <w:pPr>
        <w:ind w:left="2551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・３年生男子　　・４年生男子　　・５年生男子　　・６年生男子</w:t>
      </w:r>
    </w:p>
    <w:p w:rsidR="00000000" w:rsidDel="00000000" w:rsidP="00000000" w:rsidRDefault="00000000" w:rsidRPr="00000000" w14:paraId="00000013">
      <w:pPr>
        <w:ind w:left="2551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・３年生女子　　・４年生女子　　・５年生女子　　・６年生女子</w:t>
      </w:r>
    </w:p>
    <w:p w:rsidR="00000000" w:rsidDel="00000000" w:rsidP="00000000" w:rsidRDefault="00000000" w:rsidRPr="00000000" w14:paraId="00000014">
      <w:pPr>
        <w:ind w:left="1418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小学生団体　棒の部（男女プール）　・高学年（５・６年生）の部</w:t>
      </w:r>
    </w:p>
    <w:p w:rsidR="00000000" w:rsidDel="00000000" w:rsidP="00000000" w:rsidRDefault="00000000" w:rsidRPr="00000000" w14:paraId="00000015">
      <w:pPr>
        <w:ind w:left="1418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中学生個人（学年プール）・男子棒　・女子棒　・男子サイ　・女子サイ　</w:t>
      </w:r>
    </w:p>
    <w:p w:rsidR="00000000" w:rsidDel="00000000" w:rsidP="00000000" w:rsidRDefault="00000000" w:rsidRPr="00000000" w14:paraId="00000016">
      <w:pPr>
        <w:ind w:left="1418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高校生個人（学年プール）・男子棒　・女子棒　・男子サイ　・女子サイ</w:t>
      </w:r>
    </w:p>
    <w:p w:rsidR="00000000" w:rsidDel="00000000" w:rsidP="00000000" w:rsidRDefault="00000000" w:rsidRPr="00000000" w14:paraId="00000017">
      <w:pPr>
        <w:ind w:hanging="1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参加料：一種目 2,000円　　二種目 4,000円　　三種目 6,000円とする。</w:t>
      </w:r>
    </w:p>
    <w:p w:rsidR="00000000" w:rsidDel="00000000" w:rsidP="00000000" w:rsidRDefault="00000000" w:rsidRPr="00000000" w14:paraId="00000018">
      <w:pPr>
        <w:ind w:left="992" w:hanging="0.9999999999999432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※納入された、参加料は原則、返金いたしません。 </w:t>
      </w:r>
    </w:p>
    <w:p w:rsidR="00000000" w:rsidDel="00000000" w:rsidP="00000000" w:rsidRDefault="00000000" w:rsidRPr="00000000" w14:paraId="00000019">
      <w:pPr>
        <w:ind w:left="991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※個人で障害保険など加入している方は、保険証のコピーの添付をお願いたします。</w:t>
      </w:r>
    </w:p>
    <w:p w:rsidR="00000000" w:rsidDel="00000000" w:rsidP="00000000" w:rsidRDefault="00000000" w:rsidRPr="00000000" w14:paraId="0000001A">
      <w:pPr>
        <w:ind w:left="991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申込期限：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２０２２年　　月　　日（　）</w:t>
      </w:r>
      <w:r w:rsidDel="00000000" w:rsidR="00000000" w:rsidRPr="00000000">
        <w:rPr>
          <w:sz w:val="24"/>
          <w:szCs w:val="24"/>
          <w:rtl w:val="0"/>
        </w:rPr>
        <w:t xml:space="preserve">までとする。</w:t>
      </w:r>
    </w:p>
    <w:p w:rsidR="00000000" w:rsidDel="00000000" w:rsidP="00000000" w:rsidRDefault="00000000" w:rsidRPr="00000000" w14:paraId="0000001C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5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24"/>
        <w:gridCol w:w="2610"/>
        <w:gridCol w:w="1607"/>
        <w:gridCol w:w="1006"/>
        <w:gridCol w:w="2611"/>
        <w:tblGridChange w:id="0">
          <w:tblGrid>
            <w:gridCol w:w="2724"/>
            <w:gridCol w:w="2610"/>
            <w:gridCol w:w="1607"/>
            <w:gridCol w:w="1006"/>
            <w:gridCol w:w="2611"/>
          </w:tblGrid>
        </w:tblGridChange>
      </w:tblGrid>
      <w:tr>
        <w:trPr>
          <w:cantSplit w:val="0"/>
          <w:trHeight w:val="29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ふりがな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性別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学年</w:t>
            </w:r>
          </w:p>
        </w:tc>
      </w:tr>
      <w:tr>
        <w:trPr>
          <w:cantSplit w:val="0"/>
          <w:trHeight w:val="89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氏名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line="32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出場種目</w:t>
            </w:r>
          </w:p>
          <w:p w:rsidR="00000000" w:rsidDel="00000000" w:rsidP="00000000" w:rsidRDefault="00000000" w:rsidRPr="00000000" w14:paraId="00000028">
            <w:pPr>
              <w:spacing w:line="32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（３種目まで）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9">
            <w:pPr>
              <w:spacing w:line="400" w:lineRule="auto"/>
              <w:ind w:left="735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空手道型：　個人 ・ 団体</w:t>
            </w:r>
          </w:p>
          <w:p w:rsidR="00000000" w:rsidDel="00000000" w:rsidP="00000000" w:rsidRDefault="00000000" w:rsidRPr="00000000" w14:paraId="0000002A">
            <w:pPr>
              <w:spacing w:line="400" w:lineRule="auto"/>
              <w:ind w:left="735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古武道型：　個人棒　・　団体棒　・　個人サイ</w:t>
            </w:r>
          </w:p>
        </w:tc>
      </w:tr>
      <w:tr>
        <w:trPr>
          <w:cantSplit w:val="0"/>
          <w:trHeight w:val="84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型　名</w:t>
            </w:r>
          </w:p>
          <w:p w:rsidR="00000000" w:rsidDel="00000000" w:rsidP="00000000" w:rsidRDefault="00000000" w:rsidRPr="00000000" w14:paraId="0000002F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出場する種目を</w:t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○でかこみ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下の枠に型名を記入する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空手 ・ 棒 ・ サイ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空手 ・ 棒 ・ サイ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空手 ・ 棒 ・ サイ</w:t>
            </w:r>
          </w:p>
        </w:tc>
      </w:tr>
      <w:tr>
        <w:trPr>
          <w:cantSplit w:val="0"/>
          <w:trHeight w:val="13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line="36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2023沖縄伝統空手道古武道少年少女全国大会申込書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-321943</wp:posOffset>
                </wp:positionH>
                <wp:positionV relativeFrom="paragraph">
                  <wp:posOffset>172048</wp:posOffset>
                </wp:positionV>
                <wp:extent cx="7395845" cy="0"/>
                <wp:effectExtent b="12700" l="0" r="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95845" cy="0"/>
                        </a:xfrm>
                        <a:prstGeom prst="line">
                          <a:avLst/>
                        </a:prstGeom>
                        <a:ln cap="flat" cmpd="sng" w="9525" algn="ctr">
                          <a:solidFill>
                            <a:schemeClr val="dk1"/>
                          </a:solidFill>
                          <a:prstDash val="dash"/>
                          <a:round/>
                          <a:headEnd len="med" w="med" type="none"/>
                          <a:tailEnd len="med" w="med" type="none"/>
                        </a:ln>
                      </wps:spPr>
                      <wps:style>
                        <a:lnRef idx="0">
                          <a:scrgbClr b="0" g="0" r="0"/>
                        </a:lnRef>
                        <a:fillRef idx="0">
                          <a:scrgbClr b="0" g="0" r="0"/>
                        </a:fillRef>
                        <a:effectRef idx="0">
                          <a:scrgbClr b="0" g="0" r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-321943</wp:posOffset>
                </wp:positionH>
                <wp:positionV relativeFrom="paragraph">
                  <wp:posOffset>172048</wp:posOffset>
                </wp:positionV>
                <wp:extent cx="7395845" cy="12700"/>
                <wp:effectExtent b="0" l="0" r="0" t="0"/>
                <wp:wrapSquare wrapText="bothSides" distB="0" distT="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9584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tabs>
          <w:tab w:val="left" w:pos="4729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道場主は、別紙の集計表にまとめて道場単位で、大会事務局に申し込んでください。</w:t>
      </w:r>
    </w:p>
    <w:sectPr>
      <w:footerReference r:id="rId8" w:type="even"/>
      <w:pgSz w:h="16840" w:w="11900" w:orient="portrait"/>
      <w:pgMar w:bottom="270" w:top="846" w:left="578" w:right="549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游明朝"/>
  <w:font w:name="游ゴシック Light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游明朝" w:cs="游明朝" w:eastAsia="游明朝" w:hAnsi="游明朝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游明朝" w:cs="游明朝" w:eastAsia="游明朝" w:hAnsi="游明朝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both"/>
      <w:rPr>
        <w:rFonts w:ascii="游明朝" w:cs="游明朝" w:eastAsia="游明朝" w:hAnsi="游明朝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游明朝" w:cs="游明朝" w:eastAsia="游明朝" w:hAnsi="游明朝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游ゴシック Light" w:cs="游ゴシック Light" w:eastAsia="游ゴシック Light" w:hAnsi="游ゴシック Light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